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Start time: 7:00 PM</w:t>
        <w:br w:type="textWrapping"/>
        <w:t xml:space="preserve">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dashboard-related planning.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alignment.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login and goal planning.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authentication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setup planning.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tasks.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exercise-related planning.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